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F30" w:rsidRDefault="003B6F3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B6F30" w:rsidRDefault="003B6F30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3B6F3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B6F30" w:rsidRDefault="003B6F30">
            <w:pPr>
              <w:pStyle w:val="ConsPlusNormal"/>
            </w:pPr>
            <w:r>
              <w:t>21 ноября 2011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B6F30" w:rsidRDefault="003B6F30">
            <w:pPr>
              <w:pStyle w:val="ConsPlusNormal"/>
              <w:jc w:val="right"/>
            </w:pPr>
            <w:r>
              <w:t>N 324-ФЗ</w:t>
            </w:r>
          </w:p>
        </w:tc>
      </w:tr>
    </w:tbl>
    <w:p w:rsidR="003B6F30" w:rsidRDefault="003B6F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B6F30" w:rsidRDefault="003B6F30">
      <w:pPr>
        <w:pStyle w:val="ConsPlusNormal"/>
        <w:jc w:val="both"/>
      </w:pPr>
    </w:p>
    <w:p w:rsidR="003B6F30" w:rsidRDefault="003B6F30">
      <w:pPr>
        <w:pStyle w:val="ConsPlusTitle"/>
        <w:jc w:val="center"/>
      </w:pPr>
      <w:r>
        <w:t>РОССИЙСКАЯ ФЕДЕРАЦИЯ</w:t>
      </w:r>
    </w:p>
    <w:p w:rsidR="003B6F30" w:rsidRDefault="003B6F30">
      <w:pPr>
        <w:pStyle w:val="ConsPlusTitle"/>
        <w:jc w:val="center"/>
      </w:pPr>
    </w:p>
    <w:p w:rsidR="003B6F30" w:rsidRDefault="003B6F30">
      <w:pPr>
        <w:pStyle w:val="ConsPlusTitle"/>
        <w:jc w:val="center"/>
      </w:pPr>
      <w:r>
        <w:t>ФЕДЕРАЛЬНЫЙ ЗАКОН</w:t>
      </w:r>
    </w:p>
    <w:p w:rsidR="003B6F30" w:rsidRDefault="003B6F30">
      <w:pPr>
        <w:pStyle w:val="ConsPlusTitle"/>
        <w:jc w:val="center"/>
      </w:pPr>
    </w:p>
    <w:p w:rsidR="003B6F30" w:rsidRDefault="003B6F30">
      <w:pPr>
        <w:pStyle w:val="ConsPlusTitle"/>
        <w:jc w:val="center"/>
      </w:pPr>
      <w:r>
        <w:t>О БЕСПЛАТНОЙ ЮРИДИЧЕСКОЙ ПОМОЩИ В РОССИЙСКОЙ ФЕДЕРАЦИИ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jc w:val="right"/>
      </w:pPr>
      <w:r>
        <w:t>Принят</w:t>
      </w:r>
    </w:p>
    <w:p w:rsidR="003B6F30" w:rsidRDefault="003B6F30">
      <w:pPr>
        <w:pStyle w:val="ConsPlusNormal"/>
        <w:jc w:val="right"/>
      </w:pPr>
      <w:r>
        <w:t>Государственной Думой</w:t>
      </w:r>
    </w:p>
    <w:p w:rsidR="003B6F30" w:rsidRDefault="003B6F30">
      <w:pPr>
        <w:pStyle w:val="ConsPlusNormal"/>
        <w:jc w:val="right"/>
      </w:pPr>
      <w:r>
        <w:t>2 ноября 2011 года</w:t>
      </w:r>
    </w:p>
    <w:p w:rsidR="003B6F30" w:rsidRDefault="003B6F30">
      <w:pPr>
        <w:pStyle w:val="ConsPlusNormal"/>
        <w:jc w:val="right"/>
      </w:pPr>
    </w:p>
    <w:p w:rsidR="003B6F30" w:rsidRDefault="003B6F30">
      <w:pPr>
        <w:pStyle w:val="ConsPlusNormal"/>
        <w:jc w:val="right"/>
      </w:pPr>
      <w:r>
        <w:t>Одобрен</w:t>
      </w:r>
    </w:p>
    <w:p w:rsidR="003B6F30" w:rsidRDefault="003B6F30">
      <w:pPr>
        <w:pStyle w:val="ConsPlusNormal"/>
        <w:jc w:val="right"/>
      </w:pPr>
      <w:r>
        <w:t>Советом Федерации</w:t>
      </w:r>
    </w:p>
    <w:p w:rsidR="003B6F30" w:rsidRDefault="003B6F30">
      <w:pPr>
        <w:pStyle w:val="ConsPlusNormal"/>
        <w:jc w:val="right"/>
      </w:pPr>
      <w:r>
        <w:t>9 ноября 2011 года</w:t>
      </w:r>
    </w:p>
    <w:p w:rsidR="003B6F30" w:rsidRDefault="003B6F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B6F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6F30" w:rsidRDefault="003B6F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B6F30" w:rsidRDefault="003B6F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02.07.2013 </w:t>
            </w:r>
            <w:hyperlink r:id="rId5" w:history="1">
              <w:r>
                <w:rPr>
                  <w:color w:val="0000FF"/>
                </w:rPr>
                <w:t>N 167-ФЗ</w:t>
              </w:r>
            </w:hyperlink>
            <w:r>
              <w:rPr>
                <w:color w:val="392C69"/>
              </w:rPr>
              <w:t>,</w:t>
            </w:r>
          </w:p>
          <w:p w:rsidR="003B6F30" w:rsidRDefault="003B6F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02.07.2013 </w:t>
            </w:r>
            <w:hyperlink r:id="rId6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28.12.2013 </w:t>
            </w:r>
            <w:hyperlink r:id="rId7" w:history="1">
              <w:r>
                <w:rPr>
                  <w:color w:val="0000FF"/>
                </w:rPr>
                <w:t>N 397-ФЗ</w:t>
              </w:r>
            </w:hyperlink>
            <w:r>
              <w:rPr>
                <w:color w:val="392C69"/>
              </w:rPr>
              <w:t xml:space="preserve">, от 21.07.2014 </w:t>
            </w:r>
            <w:hyperlink r:id="rId8" w:history="1">
              <w:r>
                <w:rPr>
                  <w:color w:val="0000FF"/>
                </w:rPr>
                <w:t>N 216-ФЗ</w:t>
              </w:r>
            </w:hyperlink>
            <w:r>
              <w:rPr>
                <w:color w:val="392C69"/>
              </w:rPr>
              <w:t>,</w:t>
            </w:r>
          </w:p>
          <w:p w:rsidR="003B6F30" w:rsidRDefault="003B6F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21.07.2014 </w:t>
            </w:r>
            <w:hyperlink r:id="rId9" w:history="1">
              <w:r>
                <w:rPr>
                  <w:color w:val="0000FF"/>
                </w:rPr>
                <w:t>N 271-ФЗ</w:t>
              </w:r>
            </w:hyperlink>
            <w:r>
              <w:rPr>
                <w:color w:val="392C69"/>
              </w:rPr>
              <w:t xml:space="preserve">, от 28.11.2015 </w:t>
            </w:r>
            <w:hyperlink r:id="rId10" w:history="1">
              <w:r>
                <w:rPr>
                  <w:color w:val="0000FF"/>
                </w:rPr>
                <w:t>N 358-ФЗ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jc w:val="center"/>
        <w:outlineLvl w:val="0"/>
      </w:pPr>
      <w:r>
        <w:t>Глава 1. ОБЩИЕ ПОЛОЖЕНИЯ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1. Предмет регулирования и цели настоящего Федерального закона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Настоящим Федеральным законом устанавливаются основные гарантии реализации права граждан Российской Федерации (далее - граждане) на получение бесплатной квалифицированной юридической помощи в Российской Федерации, организационно-правовые основы формирования государственной и негосударственной систем бесплатной юридической помощи и организационно-правовые основы деятельности по правовому информированию и правовому просвещению населения.</w:t>
      </w:r>
    </w:p>
    <w:p w:rsidR="003B6F30" w:rsidRDefault="003B6F30">
      <w:pPr>
        <w:pStyle w:val="ConsPlusNormal"/>
        <w:spacing w:before="220"/>
        <w:ind w:firstLine="540"/>
        <w:jc w:val="both"/>
      </w:pPr>
      <w:bookmarkStart w:id="0" w:name="P27"/>
      <w:bookmarkEnd w:id="0"/>
      <w:r>
        <w:t>2. Целями настоящего Федерального закона являются: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1) создание условий для реализации установленного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граждан на получение квалифицированной юридической помощи, оказываемой бесплатно в случаях, предусмотренных настоящим Федеральным законом, другими федеральными законами и законами субъектов Российской Федерации (далее - бесплатная юридическая помощь);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формирование и развитие государственной системы бесплатной юридической помощи, а также содействие развитию негосударственной системы бесплатной юридической помощи и ее поддержка со стороны государства;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создание условий для осуществления прав и свобод граждан, защиты их законных интересов, повышения уровня социальной защищенности, а также обеспечение их доступа к правосудию.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2. Право на получение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 xml:space="preserve">1. Граждане имеют право на получение бесплатной юридической помощи в случаях и в </w:t>
      </w:r>
      <w:r>
        <w:lastRenderedPageBreak/>
        <w:t>порядке, которые предусмотрены настоящим Федеральным законом, другими федеральными законами и законами субъектов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Бесплатная юридическая помощь иностранным гражданам и лицам без гражданства оказывается в случаях и в порядке, которые предусмотрены федеральными законами и международными договорами Российской Федерации.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3. Правовое регулирование отношений, связанных с оказанием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 xml:space="preserve">1. Отношения, связанные с оказанием бесплатной юридической помощи в Российской Федерации в рамках государственной и негосударственной систем бесплатной юридической помощи, и организационно-правовое обеспечение реализации права граждан на получение бесплатной юридической помощи в Российской Федерации в соответствии с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 регулируются настоящим Федеральным законом, другими федеральными законами,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Отношения, связанные с оказанием бесплатной юридической помощи в уголовном судопроизводстве, регулируются уголовно-процессуальным законодательством.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3. Федеральными законами могут быть установлены случаи и порядок оказания бесплатной юридической помощи в административном судопроизводстве, а также в иных случаях.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4. Законами и иными нормативными правовыми актами субъектов Российской Федерации могут устанавливаться дополнительные гарантии реализации права граждан на получение бесплатной юридической помощи.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4. Государственная политика в области обеспечения граждан бесплатной юридической помощью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Государственная политика в области обеспечения граждан бесплатной юридической помощью является совокупностью организационно-правовых, социально-экономических, информационных и иных мер, принимаемых в целях реализации гарантий права граждан на получение бесплатной юридической помощи.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Основные направления государственной политики в области обеспечения граждан бесплатной юридической помощью определяются Президентом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3. Государственная политика в области обеспечения граждан бесплатной юридической помощью реализуется федеральными органами государственной власти, органами государственной власти субъектов Российской Федерации, органами местного самоуправления, а также установленными настоящим Федеральным законом, другими федеральными законами физическими и юридическими лицами, оказывающими бесплатную юридическую помощь.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5. Основные принципы оказания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Оказание бесплатной юридической помощи основывается на следующих принципах: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обеспечение реализации и защиты прав, свобод и законных интересов граждан;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социальная справедливость и социальная ориентированность при оказании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3) доступность бесплатной юридической помощи для граждан в установленных </w:t>
      </w:r>
      <w:r>
        <w:lastRenderedPageBreak/>
        <w:t>законодательством Российской Федерации случаях;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контроль за соблюдением лицами, оказывающими бесплатную юридическую помощь, норм профессиональной этики и требований к качеству оказания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5) установление требований к профессиональной квалификации лиц, оказывающих бесплатную юридическую помощь;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свободный выбор гражданином государственной или негосударственной системы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7) объективность, беспристрастность при оказании бесплатной юридической помощи и ее своевременность;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8) равенство доступа граждан к получению бесплатной юридической помощи и недопущение дискриминации граждан при ее оказании;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9) обеспечение конфиденциальности при оказании бесплатной юридической помощи.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bookmarkStart w:id="1" w:name="P63"/>
      <w:bookmarkEnd w:id="1"/>
      <w:r>
        <w:t>Статья 6. Виды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Бесплатная юридическая помощь оказывается в виде: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правового консультирования в устной и письменной форме;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составления заявлений, жалоб, ходатайств и других документов правового характера;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представления интересов гражданина в судах, государственных и муниципальных органах, организациях в случаях и в порядке, которые установлены настоящим Федеральным законом, другими федеральными законами и законами субъектов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Бесплатная юридическая помощь может оказываться в иных не запрещенных законодательством Российской Федерации видах.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7. Субъекты, оказывающие бесплатную юридическую помощь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Оказание бесплатной юридической помощи осуществляется: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физическими и юридическими лицами, являющимися участниками государственной системы бесплатной юридической помощи в соответствии с настоящим Федеральным законом;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физическими и юридическими лицами, являющимися участниками негосударственной системы бесплатной юридической помощи в соответствии с настоящим Федеральным законом;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иными лицами, имеющими право на оказание бесплатной юридической помощи в соответствии с федеральными законами, законами субъектов Российской Федерации и муниципальными правовыми актами.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8. Квалификационные требования к лицам, оказывающим бесплатную юридическую помощь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 xml:space="preserve">1. Все виды бесплатной юридической помощи, предусмотренные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могут оказывать лица, имеющие высшее юридическое образование, если иное не предусмотрено федеральными законами.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lastRenderedPageBreak/>
        <w:t>2. Федеральными законами могут быть установлены дополнительные квалификационные требования к лицам, оказывающим бесплатную юридическую помощь в виде представления интересов граждан в судах, государственных и муниципальных органах, организациях.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jc w:val="center"/>
        <w:outlineLvl w:val="0"/>
      </w:pPr>
      <w:r>
        <w:t>Глава 2. ПОЛНОМОЧИЯ ФЕДЕРАЛЬНЫХ ОРГАНОВ</w:t>
      </w:r>
    </w:p>
    <w:p w:rsidR="003B6F30" w:rsidRDefault="003B6F30">
      <w:pPr>
        <w:pStyle w:val="ConsPlusTitle"/>
        <w:jc w:val="center"/>
      </w:pPr>
      <w:r>
        <w:t>ГОСУДАРСТВЕННОЙ ВЛАСТИ, ОРГАНОВ ГОСУДАРСТВЕННОЙ ВЛАСТИ</w:t>
      </w:r>
    </w:p>
    <w:p w:rsidR="003B6F30" w:rsidRDefault="003B6F30">
      <w:pPr>
        <w:pStyle w:val="ConsPlusTitle"/>
        <w:jc w:val="center"/>
      </w:pPr>
      <w:r>
        <w:t>СУБЪЕКТОВ РОССИЙСКОЙ ФЕДЕРАЦИИ И ОРГАНОВ МЕСТНОГО</w:t>
      </w:r>
    </w:p>
    <w:p w:rsidR="003B6F30" w:rsidRDefault="003B6F30">
      <w:pPr>
        <w:pStyle w:val="ConsPlusTitle"/>
        <w:jc w:val="center"/>
      </w:pPr>
      <w:r>
        <w:t>САМОУПРАВЛЕНИЯ В ОБЛАСТИ ОБЕСПЕЧЕНИЯ ГРАЖДАН</w:t>
      </w:r>
    </w:p>
    <w:p w:rsidR="003B6F30" w:rsidRDefault="003B6F30">
      <w:pPr>
        <w:pStyle w:val="ConsPlusTitle"/>
        <w:jc w:val="center"/>
      </w:pPr>
      <w:r>
        <w:t>БЕСПЛАТНОЙ ЮРИДИЧЕСКОЙ ПОМОЩЬЮ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9. Полномочия Президента Российской Федерации в области обеспечения граждан бесплатной юридической помощью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К полномочиям Президента Российской Федерации относятся: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определение основных направлений государственной политики в области обеспечения граждан бесплатной юридической помощью, в том числе направлений развития государственной и негосударственной систем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определение федерального органа исполнительной власти, уполномоченного в области обеспечения граждан бесплатной юридической помощью (далее - уполномоченный федеральный орган исполнительной власти), и установление его компетенции;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осуществление иных полномочий в области обеспечения граждан бесплатной юридической помощью, функционирования и развития государственной и негосударственной систем бесплатной юридической помощи.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10. Полномочия Правительства Российской Федерации в области обеспечения граждан бесплатной юридической помощью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К полномочиям Правительства Российской Федерации относятся: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участие в определении основных направлений государственной политики в области обеспечения граждан бесплатной юридической помощью;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принятие мер по обеспечению функционирования и развития государственной и негосударственной систем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установление компетенции федеральных органов исполнительной власти в области обеспечения граждан бесплатной юридической помощью и полномочий их должностных лиц;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обеспечение взаимодействия федеральных органов исполнительной власти и органов исполнительной власти субъектов Российской Федерации в области обеспечения граждан бесплатной юридической помощью;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5) определение объема бюджетных ассигнований из федерального бюджета, необходимых для обеспечения государственных гарантий реализации права граждан на получение бесплатной юридической помощи, а также обеспечение финансирования этих расходов в соответствии с бюджетным законодательством Российской Федерации;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осуществление иных установленных федеральными законами и нормативными правовыми актами Президента Российской Федерации полномочий в области обеспечения граждан бесплатной юридической помощью, функционирования и развития государственной и негосударственной систем бесплатной юридической помощи.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lastRenderedPageBreak/>
        <w:t>Статья 11. Полномочия уполномоченного федерального органа исполнительной власти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К полномочиям уполномоченного федерального органа исполнительной власти относятся: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разработка предложений по вопросам формирования и реализации государственной политики в области обеспечения граждан бесплатной юридической помощью, функционирования и развития государственной системы бесплатной юридической помощи, а также по вопросам правового информирования и правового просвещения населения;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участие в разработке проектов нормативных правовых актов Президента Российской Федерации и Правительства Российской Федерации, касающихся функционирования и развития государственной и негосударственной систем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принятие мер по обеспечению функционирования и развития государственной системы бесплатной юридической помощи, координация деятельности участников этой системы и их взаимодействия;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методическое обеспечение деятельности федеральных органов исполнительной власти, органов исполнительной власти субъектов Российской Федерации, органов управления государственных внебюджетных фондов, органов местного самоуправления, а также государственных юридических бюро и негосударственных центров бесплатной юридической помощи по оказанию гражданам бесплатной юридической помощи и правовому просвещению населения;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5) проведение мониторинга деятельности федеральных органов исполнительной власти, органов исполнительной власти субъектов Российской Федерации, органов управления государственных внебюджетных фондов, органов местного самоуправления, государственных юридических бюро, адвокатских палат субъектов Российской Федерации и негосударственных центров бесплатной юридической помощи по оказанию гражданам бесплатной юридической помощи и правовому просвещению населения;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ежегодная подготовка и опубликование в средствах массовой информации доклада о реализации государственной политики в области обеспечения граждан бесплатной юридической помощью, о состоянии и развитии государственной системы бесплатной юридической помощи, об оценке эффективности функционирования государственной и негосударственной систем бесплатной юридической помощи и использовании соответствующих бюджетных ассигнований;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7) разработка и установление единых требований к качеству оказываемой гражданам бесплатной юридической помощи, а также обеспечение контроля за соблюдением лицами, оказывающими бесплатную юридическую помощь, норм профессиональной этики и установленных требований к качеству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8) осуществление иных установленных настоящим Федеральным законом и другими федеральными законами полномочий в области обеспечения граждан бесплатной юридической помощью, функционирования и развития государственной системы бесплатной юридической помощи, а также правового информирования и правового просвещения населения.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12. Полномочия органов государственной власти субъектов Российской Федерации в области обеспечения граждан бесплатной юридической помощью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К полномочиям органов государственной власти субъектов Российской Федерации относятся: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реализация в субъектах Российской Федерации государственной политики в области обеспечения граждан бесплатной юридической помощью;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lastRenderedPageBreak/>
        <w:t>2) издание законов и иных нормативных правовых актов субъектов Российской Федерации, устанавливающих дополнительные гарантии реализации права граждан на получение бесплатной юридической помощи, в том числе расширение перечня категорий граждан, имеющих право на ее получение, перечня случаев оказания бесплатной юридической помощи,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ситуации, и обеспечение их исполнения;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определение органа исполнительной власти субъекта Российской Федерации, уполномоченного в области обеспечения граждан бесплатной юридической помощью (далее - уполномоченный орган исполнительной власти субъекта Российской Федерации), и его компетенции;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определение органов исполнительной власти субъекта Российской Федерации, подведомственных им учреждений и иных организаций, входящих в государственную систему бесплатной юридической помощи на территории субъекта Российской Федерации, установление их компетенции, в том числе решение вопросов об учреждении и обеспечении деятельности государственных юридических бюро;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5) определение порядка взаимодействия участников государственной системы бесплатной юридической помощи на территории субъекта Российской Федерации в пределах полномочий, установленных настоящим Федеральным законом;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определение размера и порядка оплаты труда адвокатов и иных субъектов,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7) оказание в пределах своих полномочий содействия развитию негосударственной системы бесплатной юридической помощи и обеспечение ее поддержки.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Законами субъектов Российской Федерации органы местного самоуправления могут наделяться отдельными государственными полномочиями в области обеспечения гарантий права граждан на получение бесплатной юридической помощи.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13. Полномочия органов прокуратуры Российской Федерации в области обеспечения граждан бесплатной юридической помощью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 xml:space="preserve">Органы прокуратуры Российской Федерации в пределах полномочий, установленных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прокуратуре Российской Федерации", осуществляют надзор за исполнением законов в области обеспечения граждан бесплатной юридической помощью и вправе обращаться в суд с заявлениями в защиту прав, свобод и законных интересов граждан в случаях и в порядке, которые установлены законодательством Российской Федерации.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bookmarkStart w:id="2" w:name="P134"/>
      <w:bookmarkEnd w:id="2"/>
      <w:r>
        <w:t>Статья 14. Полномочия органов местного самоуправления в области обеспечения граждан бесплатной юридической помощью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Органы местного самоуправления осуществляют отдельные государственные полномочия в области обеспечения граждан бесплатной юридической помощью в случае, если федеральными законами и законами субъектов Российской Федерации они наделены такими полномочиями, оказывают содействие развитию негосударственной системы бесплатной юридической помощи и обеспечивают ее поддержку в пределах полномочий, предусмотренных настоящим Федеральным законом, другими федеральными законами и законами субъектов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2. Органы местного самоуправления вправе издавать муниципальные правовые акты, устанавливающие дополнительные гарантии права граждан на получение бесплатной юридической помощи, участвовать в создании муниципальных юридических бюро и оказывать </w:t>
      </w:r>
      <w:r>
        <w:lastRenderedPageBreak/>
        <w:t xml:space="preserve">гражданам все виды бесплатной юридической помощи, предусмотренные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jc w:val="center"/>
        <w:outlineLvl w:val="0"/>
      </w:pPr>
      <w:r>
        <w:t>Глава 3. ГОСУДАРСТВЕННАЯ СИСТЕМА</w:t>
      </w:r>
    </w:p>
    <w:p w:rsidR="003B6F30" w:rsidRDefault="003B6F30">
      <w:pPr>
        <w:pStyle w:val="ConsPlusTitle"/>
        <w:jc w:val="center"/>
      </w:pPr>
      <w:r>
        <w:t>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15. Участники государственной системы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Участниками государственной системы бесплатной юридической помощи являются: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федеральные органы исполнительной власти и подведомственные им учреждения;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органы исполнительной власти субъектов Российской Федерации и подведомственные им учреждения;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органы управления государственных внебюджетных фондов;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государственные юридические бюро.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Адвокаты, нотариусы и другие субъекты, оказывающие бесплатную юридическую помощь, могут наделяться правом участвовать в государственной системе бесплатной юридической помощи в порядке, установленном настоящим Федеральным законом, другими федеральными законами и законами субъектов Российской Федерации.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16. Оказание бесплатной юридической помощи федеральными органами исполнительной власти и подведомственными им учреждениями, органами исполнительной власти субъектов Российской Федерации и подведомственными им учреждениями, органами управления государственных внебюджетных фондов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 xml:space="preserve">1. 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</w:t>
      </w:r>
      <w:hyperlink r:id="rId1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для рассмотрения обращений граждан.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 в случаях и в порядке, которые установлены федеральными законами и иными нормативными правовыми актами Российской Федерации, законами субъектов Российской Федерации, оказывают бесплатную юридическую помощь гражданам, нуждающимся в социальной поддержке и социальной защите,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17. Оказание бесплатной юридической помощи государственными юридическими бюро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Для обеспечения функционирования государственной системы бесплатной юридической помощи, а также для оказания гражданам бесплатной юридической помощи в соответствии с законами субъектов Российской Федерации могут создаваться государственные юридические бюро и (или) могут привлекаться к участию в государственной системе бесплатной юридической помощи адвокаты.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lastRenderedPageBreak/>
        <w:t xml:space="preserve">2. Государственные юридические бюро при осуществлении своей деятельности также вправе привлекать к оказанию бесплатной юридической помощи адвокатов с учетом соглашений, указанных в </w:t>
      </w:r>
      <w:hyperlink w:anchor="P170" w:history="1">
        <w:r>
          <w:rPr>
            <w:color w:val="0000FF"/>
          </w:rPr>
          <w:t>части 5 статьи 18</w:t>
        </w:r>
      </w:hyperlink>
      <w:r>
        <w:t xml:space="preserve"> настоящего Федерального закона, и (или) иных субъектов, оказывающих бесплатную юридическую помощь.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3. Государственные юридические бюро оказывают все предусмотренные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 виды бесплатной юридической помощи.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4. Государственные юридические бюро являются юридическими лицами, созданными в форме казенных учреждений субъектов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5. Порядок создания и деятельности государственных юридических бюро устанавливается настоящим Федеральным законом, другими федеральными законами, законами или иными нормативными правовыми актами субъектов Российской Федерации.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18. Оказание бесплатной юридической помощи адвокатами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Адвокаты участвуют в функционировании государственной системы бесплатной юридической помощи, оказывая гражданам бесплатную юридическую помощь в случаях, предусмотренных настоящим Федеральным законом и другими федеральными законами.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2. При оказании гражданам бесплатной юридической помощи адвокаты руководствуются настоящим Федеральным законом и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31 мая 2002 года N 63-ФЗ "Об адвокатской деятельности и адвокатуре в Российской Федерации".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3. Организация участия адвокатов в деятельности государственной системы бесплатной юридической помощи в субъекте Российской Федерации осуществляется адвокатской палатой субъекта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4. Адвокатская палата субъекта Российской Федерации ежегодно не позднее 15 ноября направляет в уполномоченный орган исполнительной власти субъекта Российской Федерации список адвокатов, участвующих в деятельности государственной системы бесплатной юридической помощи, с указанием регистрационных номеров адвокатов в реестре адвокатов субъекта Российской Федерации, а также адвокатских образований, в которых адвокаты осуществляют свою профессиональную деятельность. Ежегодно не позднее 31 декабря уполномоченный орган исполнительной власти субъекта Российской Федерации опубликовывает список адвокатов, оказывающих гражданам бесплатную юридическую помощь, в средствах массовой информации и размещает этот список на своем официальном сайте в информационно-телекоммуникационной сети "Интернет" (далее - сеть "Интернет").</w:t>
      </w:r>
    </w:p>
    <w:p w:rsidR="003B6F30" w:rsidRDefault="003B6F30">
      <w:pPr>
        <w:pStyle w:val="ConsPlusNormal"/>
        <w:spacing w:before="220"/>
        <w:ind w:firstLine="540"/>
        <w:jc w:val="both"/>
      </w:pPr>
      <w:bookmarkStart w:id="3" w:name="P170"/>
      <w:bookmarkEnd w:id="3"/>
      <w:r>
        <w:t xml:space="preserve">5. Уполномоченный орган исполнительной власти субъекта Российской Федерации ежегодно не позднее 1 декабря заключает с адвокатской палатой субъекта Российской Федерации соглашение об оказании бесплатной юридической помощи адвокатами, являющимися участниками государственной системы бесплатной юридической помощи. </w:t>
      </w:r>
      <w:hyperlink r:id="rId16" w:history="1">
        <w:r>
          <w:rPr>
            <w:color w:val="0000FF"/>
          </w:rPr>
          <w:t>Форма</w:t>
        </w:r>
      </w:hyperlink>
      <w:r>
        <w:t xml:space="preserve"> такого соглашения утверждается уполномоченным федеральным органом исполнительной власти.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6. Адвокаты, являющиеся участниками государственной системы бесплатной юридической помощи, оказывают гражданам бесплатную юридическую помощь на основании соглашения, заключаемого в соответствии со </w:t>
      </w:r>
      <w:hyperlink r:id="rId17" w:history="1">
        <w:r>
          <w:rPr>
            <w:color w:val="0000FF"/>
          </w:rPr>
          <w:t>статьей 25</w:t>
        </w:r>
      </w:hyperlink>
      <w:r>
        <w:t xml:space="preserve"> Федерального закона от 31 мая 2002 года N 63-ФЗ "Об адвокатской деятельности и адвокатуре в Российской Федерации".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7. Адвокаты направляют в адвокатскую палату субъекта Российской Федерации отчет об оказании ими бесплатной юридической помощи в рамках государственной системы бесплатной юридической помощи. </w:t>
      </w:r>
      <w:hyperlink r:id="rId18" w:history="1">
        <w:r>
          <w:rPr>
            <w:color w:val="0000FF"/>
          </w:rPr>
          <w:t>Форма</w:t>
        </w:r>
      </w:hyperlink>
      <w:r>
        <w:t xml:space="preserve"> отчета и </w:t>
      </w:r>
      <w:hyperlink r:id="rId19" w:history="1">
        <w:r>
          <w:rPr>
            <w:color w:val="0000FF"/>
          </w:rPr>
          <w:t>сроки</w:t>
        </w:r>
      </w:hyperlink>
      <w:r>
        <w:t xml:space="preserve"> его представления утверждаются уполномоченным федеральным органом исполнительной власти.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lastRenderedPageBreak/>
        <w:t xml:space="preserve">8. Адвокатская палата субъекта Российской Федерации в порядке, установленном нормативным правовым актом субъекта Российской Федерации, направляет в уполномоченный орган исполнительной власти субъекта Российской Федерации ежегодный доклад и сводный отчет об оказании адвокатами бесплатной юридической помощи в рамках государственной системы бесплатной юридической помощи. </w:t>
      </w:r>
      <w:hyperlink r:id="rId20" w:history="1">
        <w:r>
          <w:rPr>
            <w:color w:val="0000FF"/>
          </w:rPr>
          <w:t>Форма</w:t>
        </w:r>
      </w:hyperlink>
      <w:r>
        <w:t xml:space="preserve"> сводного отчета утверждается уполномоченным федеральным органом исполнительной власти.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9. Жалобы граждан на действия (бездействие) адвокатов при оказании ими бесплатной юридической помощи рассматриваются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31 мая 2002 года N 63-ФЗ "Об адвокатской деятельности и адвокатуре в Российской Федерации".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10. Размер, порядок оплаты труда адвокатов, оказывающих гражданам бесплатную юридическую помощь в рамках государственной системы бесплатной юридической помощи, и компенсации их расходов на оказание такой помощи определяются законами и иными нормативными правовыми актами субъектов Российской Федерации.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19. Оказание бесплатной юридической помощи нотариусами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Нотариусы в рамках государственной системы бесплатной юридической помощи оказывают бесплатную юридическую помощь гражданам, обратившимся за совершением нотариальных действий, исходя из своих полномочий путем консультирования по вопросам совершения нотариальных действий в порядке, установленном законодательством Российской Федерации о нотариате.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20. Категории граждан,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bookmarkStart w:id="4" w:name="P183"/>
      <w:bookmarkEnd w:id="4"/>
      <w:r>
        <w:t xml:space="preserve">1. Право на получение всех видов бесплатной юридической помощи, предусмотренных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в рамках государственной системы бесплатной юридической помощи имеют следующие категории граждан: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(далее - малоимущие граждане);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инвалиды I и II группы;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28.12.2013 N 397-ФЗ)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3B6F30" w:rsidRDefault="003B6F30">
      <w:pPr>
        <w:pStyle w:val="ConsPlusNormal"/>
        <w:jc w:val="both"/>
      </w:pPr>
      <w:r>
        <w:t xml:space="preserve">(п. 4.1 введен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4.2) усыновители, если они обращаются за оказанием бесплатной юридической помощи по </w:t>
      </w:r>
      <w:r>
        <w:lastRenderedPageBreak/>
        <w:t>вопросам, связанным с обеспечением и защитой прав и законных интересов усыновленных детей;</w:t>
      </w:r>
    </w:p>
    <w:p w:rsidR="003B6F30" w:rsidRDefault="003B6F30">
      <w:pPr>
        <w:pStyle w:val="ConsPlusNormal"/>
        <w:jc w:val="both"/>
      </w:pPr>
      <w:r>
        <w:t xml:space="preserve">(п. 4.2 введен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3B6F30" w:rsidRDefault="003B6F30">
      <w:pPr>
        <w:pStyle w:val="ConsPlusNormal"/>
        <w:jc w:val="both"/>
      </w:pPr>
      <w:r>
        <w:t xml:space="preserve">(п. 5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28.11.2015 N 358-ФЗ)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7) граждане, имеющие право на бесплатную юридическую помощь в соответствии с </w:t>
      </w:r>
      <w:hyperlink r:id="rId27" w:history="1">
        <w:r>
          <w:rPr>
            <w:color w:val="0000FF"/>
          </w:rPr>
          <w:t>Законом</w:t>
        </w:r>
      </w:hyperlink>
      <w:r>
        <w:t xml:space="preserve"> Российской Федерации от 2 июля 1992 года N 3185-1 "О психиатрической помощи и гарантиях прав граждан при ее оказании";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8.1) граждане, пострадавшие в результате чрезвычайной ситуации: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б) дети погибшего (умершего) в результате чрезвычайной ситуации;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в) родители погибшего (умершего) в результате чрезвычайной ситуации;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д) граждане, здоровью которых причинен вред в результате чрезвычайной ситуации;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3B6F30" w:rsidRDefault="003B6F30">
      <w:pPr>
        <w:pStyle w:val="ConsPlusNormal"/>
        <w:jc w:val="both"/>
      </w:pPr>
      <w:r>
        <w:t xml:space="preserve">(п. 8.1 введен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bookmarkStart w:id="5" w:name="P208"/>
      <w:bookmarkEnd w:id="5"/>
      <w:r>
        <w:t>2. Государственные юридические бюро и адвокаты, являющиеся участниками государственной системы бесплатной юридической помощи, осуществляют правовое консультирование в устной и письменной форме граждан, имеющих право на получение бесплатной юридической помощи в рамках государственной системы бесплатной юридической помощи, и составляют для них заявления, жалобы, ходатайства и другие документы правового характера в следующих случаях: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</w:t>
      </w:r>
      <w:r>
        <w:lastRenderedPageBreak/>
        <w:t>помещением гражданина и его семьи);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защита прав потребителей (в части предоставления коммунальных услуг);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5) отказ работодателя в заключении трудового договора, нарушающий гарантии, установленные Трудовым </w:t>
      </w:r>
      <w:hyperlink r:id="rId30" w:history="1">
        <w:r>
          <w:rPr>
            <w:color w:val="0000FF"/>
          </w:rPr>
          <w:t>кодексом</w:t>
        </w:r>
      </w:hyperlink>
      <w:r>
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признание гражданина безработным и установление пособия по безработице;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21.07.2014 N 271-ФЗ)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9)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21.07.2014 N 216-ФЗ)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10) установление и оспаривание отцовства (материнства), взыскание алиментов;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10.1)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3B6F30" w:rsidRDefault="003B6F30">
      <w:pPr>
        <w:pStyle w:val="ConsPlusNormal"/>
        <w:jc w:val="both"/>
      </w:pPr>
      <w:r>
        <w:t xml:space="preserve">(п. 10.1 введен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10.2)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3B6F30" w:rsidRDefault="003B6F30">
      <w:pPr>
        <w:pStyle w:val="ConsPlusNormal"/>
        <w:jc w:val="both"/>
      </w:pPr>
      <w:r>
        <w:t xml:space="preserve">(п. 10.2 введен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11) реабилитация граждан, пострадавших от политических репрессий;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lastRenderedPageBreak/>
        <w:t>12) ограничение дееспособности;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13) обжалование нарушений прав и свобод граждан при оказании психиатрической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14) медико-социальная экспертиза и реабилитация инвалидов;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15)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16)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ситуации.</w:t>
      </w:r>
    </w:p>
    <w:p w:rsidR="003B6F30" w:rsidRDefault="003B6F30">
      <w:pPr>
        <w:pStyle w:val="ConsPlusNormal"/>
        <w:jc w:val="both"/>
      </w:pPr>
      <w:r>
        <w:t xml:space="preserve">(п. 16 введен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3. Государственные юридические бюро и адвокаты, являющиеся участниками государственной системы бесплатной юридической помощи, представляют в судах, государственных и муниципальных органах, организациях интересы граждан, имеющих право на получение бесплатной юридической помощи в рамках государственной системы бесплатной юридической помощи, если они являются: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истцами и ответчиками при рассмотрении судами дел о: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а) расторжении, признании недействительными сделок с недвижимым имуществом, о государственной регистрации прав на недвижимое имущество и сделок с ним и об отказе в государственной регистрации таких прав (в случае, если квартира, жилой дом или их части являются единственным жилым помещением гражданина и его семьи);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б) признании права на жилое помещение, предоставлении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попечения родителей, расторжении и прекращении договора социального найма жилого помещения, выселении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в) признании и сохранении права собственности на земельный участок, права постоянного бессрочного пользования, а также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истцами (заявителями) при рассмотрении судами дел: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а) о взыскании алиментов;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б) о возмещении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21.07.2014 N 271-ФЗ)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в) об установлении усыновления, опеки или попечительства в отношении детей-сирот и детей, оставшихся без попечения родителей, о заключении договора об осуществлении опеки или попечительства над такими детьми;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lastRenderedPageBreak/>
        <w:t>г) об обеспечении мер государственной поддержки детям-инвалидам, детям-сиротам, детям, оставшимся без попечения родителей, лицам из числа детей-сирот и детей, оставшихся без попечения родителей;</w:t>
      </w:r>
    </w:p>
    <w:p w:rsidR="003B6F30" w:rsidRDefault="003B6F30">
      <w:pPr>
        <w:pStyle w:val="ConsPlusNormal"/>
        <w:jc w:val="both"/>
      </w:pPr>
      <w:r>
        <w:t xml:space="preserve">(п. 2 в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гражданами, в отношении которых судом рассматривается заявление о признании их недееспособными;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гражданами, пострадавшими от политических репрессий, - по вопросам, связанным с реабилитацией;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5) гражданами,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гражданами, пострадавшими от чрезвычайной ситуации, - по вопросам, связанным с восстановлением имущественных прав, личных неимущественных прав, нарушенных в результате чрезвычайной ситуации, возмещением ущерба, причиненного вследствие чрезвычайной ситуации.</w:t>
      </w:r>
    </w:p>
    <w:p w:rsidR="003B6F30" w:rsidRDefault="003B6F30">
      <w:pPr>
        <w:pStyle w:val="ConsPlusNormal"/>
        <w:jc w:val="both"/>
      </w:pPr>
      <w:r>
        <w:t xml:space="preserve">(п. 6 введен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4. Порядок, условия и организационно-правовое обеспечение реализации права на получение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 регулируются настоящим Федеральным законом,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3B6F30" w:rsidRDefault="003B6F30">
      <w:pPr>
        <w:pStyle w:val="ConsPlusNormal"/>
        <w:jc w:val="both"/>
      </w:pPr>
      <w:r>
        <w:t xml:space="preserve">(часть 4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21. Оказание бесплатной юридической помощи в рамках государственной системы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 xml:space="preserve">1. В случаях, предусмотренных </w:t>
      </w:r>
      <w:hyperlink w:anchor="P208" w:history="1">
        <w:r>
          <w:rPr>
            <w:color w:val="0000FF"/>
          </w:rPr>
          <w:t>частью 2 статьи 20</w:t>
        </w:r>
      </w:hyperlink>
      <w:r>
        <w:t xml:space="preserve"> настоящего Федерального закона, бесплатная юридическая помощь в рамках государственной системы бесплатной юридической помощи оказывается гражданину, обратившемуся за такой помощью: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по вопросу, имеющему правовой характер;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по вопросу, который не получил ранее разрешения вступившим в законную силу судебным постановлением, принятым по спору между теми же сторонами, о том же предмете и по тем же основаниям: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а) решением (приговором) суда;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б) определением суда о прекращении производства по делу в связи с принятием отказа истца от иска;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в) определением суда о прекращении производства по делу в связи с утверждением мирового соглашения;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по вопросу, по которому не имеется принятое по спору между теми же сторонами, о том же предмете и по тем же основаниям решение третейского суда, ставшее обязательным для сторон, за исключением случаев, если суд отказал в выдаче исполнительного листа на принудительное исполнение решения третейского суда.</w:t>
      </w:r>
    </w:p>
    <w:p w:rsidR="003B6F30" w:rsidRDefault="003B6F30">
      <w:pPr>
        <w:pStyle w:val="ConsPlusNormal"/>
        <w:spacing w:before="220"/>
        <w:ind w:firstLine="540"/>
        <w:jc w:val="both"/>
      </w:pPr>
      <w:bookmarkStart w:id="6" w:name="P263"/>
      <w:bookmarkEnd w:id="6"/>
      <w:r>
        <w:t xml:space="preserve">2. Государственное юридическое бюро или адвокаты, являющиеся участниками государственной системы бесплатной юридической помощи, при принятии решения об оказании </w:t>
      </w:r>
      <w:r>
        <w:lastRenderedPageBreak/>
        <w:t>бесплатной юридической помощи гражданину, имеющему право на получение такой помощи, должны учитывать, что бесплатная юридическая помощь в рамках государственной системы бесплатной юридической помощи не оказывается в случаях, если гражданин: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обратился за бесплатной юридической помощью по вопросу, не имеющему правового характера;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просит составить заявление, жалобу, ходатайство или другой документ правового характера и (или) представлять его интересы в суде, государственном или муниципальном органе, организации при отсутствии правовых оснований для предъявления соответствующих требований;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просит составить заявление в суд и (или) представлять его интересы в суде, государственном или муниципальном органе, организации при наличии установленных законодательством Российской Федерации препятствий к обращению в суд, государственный или муниципальный орган, организацию.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3. Если государственное юридическое бюро или адвокат, являющиеся участниками государственной системы бесплатной юридической помощи, принимают решение о невозможности оказания бесплатной юридической помощи гражданину, имеющему право на получение такой помощи в рамках государственной системы бесплатной юридической помощи, ему выдается соответствующее заключение в случаях, предусмотренных </w:t>
      </w:r>
      <w:hyperlink w:anchor="P263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4. Государственные юридические бюро и адвокаты, являющиеся участниками государственной системы бесплатной юридической помощи, не оказывают бесплатную юридическую помощь гражданину, если прокурор в соответствии с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обратился в суд с заявлением в защиту прав, свобод и законных интересов этого гражданина.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jc w:val="center"/>
        <w:outlineLvl w:val="0"/>
      </w:pPr>
      <w:r>
        <w:t>Глава 4. НЕГОСУДАРСТВЕННАЯ СИСТЕМА</w:t>
      </w:r>
    </w:p>
    <w:p w:rsidR="003B6F30" w:rsidRDefault="003B6F30">
      <w:pPr>
        <w:pStyle w:val="ConsPlusTitle"/>
        <w:jc w:val="center"/>
      </w:pPr>
      <w:r>
        <w:t>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22. Участники негосударственной системы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Негосударственная система бесплатной юридической помощи формируется на добровольных началах.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Участниками негосударственной системы бесплатной юридической помощи являются юридические клиники (студенческие консультативные бюро, студенческие юридические бюро и другие) и негосударственные центры бесплатной юридической помощи.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23. Оказание бесплатной юридической помощи юридическими клиниками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 xml:space="preserve">1. Образовательные организации высшего образования для реализации целей, указанных в </w:t>
      </w:r>
      <w:hyperlink w:anchor="P27" w:history="1">
        <w:r>
          <w:rPr>
            <w:color w:val="0000FF"/>
          </w:rPr>
          <w:t>части 2 статьи 1</w:t>
        </w:r>
      </w:hyperlink>
      <w:r>
        <w:t xml:space="preserve"> настоящего Федерального закона, правового просвещения населения и формирования у обучающихся по юридической специальности навыков оказания юридической помощи могут создавать юридические клиники.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Юридическая клиника создается в качестве юридического лица, если такое право предоставлено образовательной организации высшего образования ее учредителем, или структурного подразделения образовательной организации высшего образования.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3. </w:t>
      </w:r>
      <w:hyperlink r:id="rId44" w:history="1">
        <w:r>
          <w:rPr>
            <w:color w:val="0000FF"/>
          </w:rPr>
          <w:t>Порядок</w:t>
        </w:r>
      </w:hyperlink>
      <w:r>
        <w:t xml:space="preserve"> создания образовательными организациями высшего образования юридических клиник и порядок их деятельности в рамках негосударственной системы оказания бесплатной </w:t>
      </w:r>
      <w:r>
        <w:lastRenderedPageBreak/>
        <w:t>юридической помощи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4. Юридические клиники могут оказывать бесплатную юридическую помощь в виде правового консультирования в устной и письменной форме, составления заявлений, жалоб, ходатайств и других документов правового характера.</w:t>
      </w:r>
    </w:p>
    <w:p w:rsidR="003B6F30" w:rsidRDefault="003B6F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B6F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6F30" w:rsidRDefault="003B6F3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B6F30" w:rsidRDefault="003B6F30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 в результате неверного внесения изменения образовалось несогласование в роде: следует читать "в образовательной организации", а не "в образовательном организации".</w:t>
            </w:r>
          </w:p>
        </w:tc>
      </w:tr>
    </w:tbl>
    <w:p w:rsidR="003B6F30" w:rsidRDefault="003B6F30">
      <w:pPr>
        <w:pStyle w:val="ConsPlusNormal"/>
        <w:spacing w:before="280"/>
        <w:ind w:firstLine="540"/>
        <w:jc w:val="both"/>
      </w:pPr>
      <w:r>
        <w:t>5. В оказании бесплатной юридической помощи юридическими клиниками участвуют лица, обучающиеся по юридической специальности в образовательных организациях высшего образования, под контролем лиц, имеющих высшее юридическое образование, ответственных за обучение указанных лиц и деятельность юридической клиники в образовательном организации высшего образования.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46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24. Негосударственные центры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В целях оказания гражданам бесплатной юридической помощи некоммерческие организации, адвокаты, адвокатские образования, адвокатские палаты субъектов Российской Федерации, нотариусы, нотариальные палаты могут создавать негосударственные центры бесплатной юридической помощи.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Негосударственный центр бесплатной юридической помощи может быть создан в качестве юридического лица - некоммерческой организации или структурной единицы юридического лица. Негосударственный центр бесплатной юридической помощи может не являться юридическим лицом.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3. Для создания негосударственного центра бесплатной юридической помощи необходимы: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помещение, в котором будет осуществляться прием граждан;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лица, имеющие высшее юридическое образование, привлеченные, в том числе по трудовому договору или гражданско-правовому договору, осуществлять правовое консультирование граждан в данном негосударственном центре бесплатной юридической помощи.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4. Негосударственные центры бесплатной юридической помощи вправе оказывать гражданам бесплатную юридическую помощь в виде правового консультирования в устной и письменной форме, составления заявлений, жалоб, ходатайств и других документов правового характера.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5. Виды бесплатной юридической помощи, категории граждан, имеющих право на ее получение, и перечень правовых вопросов, по которым такая помощь оказывается, определяются негосударственными центрами бесплатной юридической помощи самостоятельно. При этом к категориям граждан, имеющих право на получение бесплатной юридической помощи, прежде всего должны относиться граждане с низкими доходами или находящиеся в трудной жизненной ситуации.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lastRenderedPageBreak/>
        <w:t>6. При оказании бесплатной юридической помощи в негосударственных центрах бесплатной юридической помощи не допускается установление ограничений или преимуществ в зависимости от пола, расы, национальности, языка, происхождения, должностного положения, отношения к религии, убеждений, принадлежности к общественным объединениям.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7. В случае, если негосударственным центром бесплатной юридической помощи не определены категории граждан, имеющих право на получение бесплатной юридической помощи, и перечень правовых вопросов, по которым такая помощь оказывается, за оказанием бесплатной юридической помощи в этот центр имеют право обращаться граждане, указанные в </w:t>
      </w:r>
      <w:hyperlink w:anchor="P183" w:history="1">
        <w:r>
          <w:rPr>
            <w:color w:val="0000FF"/>
          </w:rPr>
          <w:t>части 1 статьи 20</w:t>
        </w:r>
      </w:hyperlink>
      <w:r>
        <w:t xml:space="preserve"> настоящего Федерального закона.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8. Негосударственный центр бесплатной юридической помощи и его учредители должны информировать граждан о вопросах, по которым в этом центре оказывается бесплатная юридическая помощь.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9. Ответственность за возможные неблагоприятные последствия оказания гражданину юридической помощи негосударственным центром бесплатной юридической помощи несут лица, оказавшие такую помощь, негосударственный центр бесплатной юридической помощи и (или) учредители такого центра в порядке, установленном законодательством Российской Федерации.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25. Список негосударственных центров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Негосударственный центр бесплатной юридической помощи и его учредители в течение десяти дней со дня его создания направляют в территориальный орган уполномоченного федерального органа исполнительной власти уведомление, в котором должны содержаться следующие сведения о негосударственном центре бесплатной юридической помощи: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1) дата и адрес места нахождения учреждения (создания) этого центра;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полное наименование этого центра;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адрес помещения, в котором будет осуществляться прием граждан;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сведения на каждого учредителя, содержащие в обязательном порядке фамилию, имя, отчество, паспортные данные физического лица - учредителя, его место жительства и полное наименование, основной государственный регистрационный номер юридического лица - учредителя, его адрес;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5) подписанный лицом, уполномоченным учредителем или учредителями этого центра, список соответствующих установленным требованиям лиц, которые будут осуществлять бесплатную юридическую помощь, заверенные копии документов, удостоверяющих личности указанных лиц, и документов об их юридическом образовании;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информация о видах бесплатной юридической помощи и категориях граждан, которые будут иметь право на ее получение;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7) перечень правовых вопросов, по которым будет оказываться бесплатная юридическая помощь;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8) адрес места нахождения этого центра, адрес электронной почты и номер контактного телефона.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2. В случае, если негосударственный центр бесплатной юридической помощи создается в качестве юридического лица, порядок его создания и деятельности регламентируется Федеральным </w:t>
      </w:r>
      <w:hyperlink r:id="rId47" w:history="1">
        <w:r>
          <w:rPr>
            <w:color w:val="0000FF"/>
          </w:rPr>
          <w:t>законом</w:t>
        </w:r>
      </w:hyperlink>
      <w:r>
        <w:t xml:space="preserve"> от 12 января 1996 года N 7-ФЗ "О некоммерческих организациях" и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от 8 августа 2001 года N 129-ФЗ "О государственной регистрации </w:t>
      </w:r>
      <w:r>
        <w:lastRenderedPageBreak/>
        <w:t>юридических лиц и индивидуальных предпринимателей" с особенностями, установленными настоящим Федеральным законом.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3. Уполномоченный федеральный орган исполнительной власти ведет список негосударственных центров бесплатной юридической помощи и размещает его на своем официальном сайте в сети "Интернет". </w:t>
      </w:r>
      <w:hyperlink r:id="rId49" w:history="1">
        <w:r>
          <w:rPr>
            <w:color w:val="0000FF"/>
          </w:rPr>
          <w:t>Порядок</w:t>
        </w:r>
      </w:hyperlink>
      <w:r>
        <w:t xml:space="preserve"> ведения указанного списка и его размещения устанавливается уполномоченным федеральным органом исполнительной власти.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26. Взаимодействие уполномоченного федерального органа исполнительной власти и участников негосударственной системы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bookmarkStart w:id="7" w:name="P322"/>
      <w:bookmarkEnd w:id="7"/>
      <w:r>
        <w:t>1. В целях обеспечения гарантий права граждан на получение бесплатной юридической помощи уполномоченный федеральный орган исполнительной власти, его территориальные органы и негосударственные центры бесплатной юридической помощи, созданные в качестве юридических лиц, некоммерческие организации, являющиеся учредителями негосударственных центров бесплатной юридической помощи, осуществляют взаимодействие на принципах социального партнерства.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2. Организации, указанные в </w:t>
      </w:r>
      <w:hyperlink w:anchor="P322" w:history="1">
        <w:r>
          <w:rPr>
            <w:color w:val="0000FF"/>
          </w:rPr>
          <w:t>части 1</w:t>
        </w:r>
      </w:hyperlink>
      <w:r>
        <w:t xml:space="preserve"> настоящей статьи, могут на добровольной основе заключать соглашение о взаимодействии с уполномоченным федеральным органом исполнительной власти или его территориальными органами в случае, если такие полномочия предоставлены им уполномоченным федеральным органом исполнительной власти. Соглашением должно предусматриваться, в частности: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1) осуществление указанными организациями поддержки всех видов бесплатной юридической помощи, предусмотренных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и (или) определение иных видов оказания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дополнительные требования к указанным организациям;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меры государственной поддержки указанных организаций.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3. Некоммерческие организации и иные учредители негосударственных центров бесплатной юридической помощи осуществляют деятельность за счет собственных средств.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27. Государственная и муниципальная поддержка некоммерческих организаций, являющихся участниками негосударственной системы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 xml:space="preserve">Органы государственной власти и органы местного самоуправления могут осуществлять поддержку некоммерческих организаций, являющихся участниками негосударственной системы бесплатной юридической помощи, в формах и в порядке, которые установлены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от 12 января 1996 года N 7-ФЗ "О некоммерческих организациях" и другими федеральными законами.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jc w:val="center"/>
        <w:outlineLvl w:val="0"/>
      </w:pPr>
      <w:r>
        <w:t>Глава 5. ИНФОРМАЦИОННОЕ ОБЕСПЕЧЕНИЕ ДЕЯТЕЛЬНОСТИ</w:t>
      </w:r>
    </w:p>
    <w:p w:rsidR="003B6F30" w:rsidRDefault="003B6F30">
      <w:pPr>
        <w:pStyle w:val="ConsPlusTitle"/>
        <w:jc w:val="center"/>
      </w:pPr>
      <w:r>
        <w:t>ПО ОКАЗАНИЮ ГРАЖДАНАМ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28. Правовое информирование и правовое просвещение населения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В целях правового информирования и правового просвещения населения 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фондов, органы местного самоуправления и должностные лица обязаны размещать в местах, доступных для граждан, в средствах массовой информации, в сети "Интернет" либо доводить до граждан иным способом следующую информацию: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lastRenderedPageBreak/>
        <w:t>1) порядок и случаи оказания бесплатной юридической помощи;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2) содержание, пределы осуществления, способы реализации и защиты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содержание обязанностей граждан и юридических лиц и пределы исполнения таких обязанностей;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3) компетенция и порядок деятельности федеральных органов исполнительной власти и подведомственных им учреждений, органов государственной власти субъектов Российской Федерации и подведомственных им учреждений, органов управления государственных внебюджетных фондов, органов местного самоуправления, полномочия их должностных лиц;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4) правила оказания государственных и муниципальных услуг;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5) основания, условия и порядок обжалования решений и действий государственных органов, органов управления государственных внебюджетных фондов, органов местного самоуправления, подведомственных им учреждений и их должностных лиц;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6) порядок совершения гражданами юридически значимых действий и типичные юридические ошибки при совершении таких действий.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2. Обязанности по правовому информированию и правовому просвещению населения, в том числе по правовому информированию граждан, имеющих право на бесплатную юридическую помощь, в соответствии с нормативными правовыми актами Российской Федерации и нормативными правовыми актами субъектов Российской Федерации могут также возлагаться на государственные юридические бюро, адвокатов и нотариусов.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3. Органы местного самоуправления могут осуществлять правовое информирование и правовое просвещение населения в соответствии с муниципальными правовыми актами.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>4. Правовое информирование и правовое просвещение населения может осуществляться юридическими клиниками образовательных организаций высшего образования и негосударственными центрами бесплатной юридической помощи.</w:t>
      </w:r>
    </w:p>
    <w:p w:rsidR="003B6F30" w:rsidRDefault="003B6F30">
      <w:pPr>
        <w:pStyle w:val="ConsPlusNormal"/>
        <w:jc w:val="both"/>
      </w:pPr>
      <w:r>
        <w:t xml:space="preserve">(в ред.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jc w:val="center"/>
        <w:outlineLvl w:val="0"/>
      </w:pPr>
      <w:r>
        <w:t>Глава 6. ФИНАНСОВОЕ ОБЕСПЕЧЕНИЕ ГОСУДАРСТВЕННЫХ ГАРАНТИЙ</w:t>
      </w:r>
    </w:p>
    <w:p w:rsidR="003B6F30" w:rsidRDefault="003B6F30">
      <w:pPr>
        <w:pStyle w:val="ConsPlusTitle"/>
        <w:jc w:val="center"/>
      </w:pPr>
      <w:r>
        <w:t>ПРАВА ГРАЖДАН НА ПОЛУЧЕНИЕ БЕСПЛАТНОЙ ЮРИДИЧЕСКОЙ ПОМОЩИ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29. Финансирование мероприятий, связанных с оказанием бесплатной юридической помощи в Российской Федерации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1. Финансирование мероприятий, связанных с оказанием бесплатной юридической помощи в Российской Федерации в соответствии с настоящим Федеральным законом и иными нормативными правовыми актами Российской Федерации, возлагается на органы государственной власти Российской Федерации и подведомственные им учреждения, органы государственной власти субъектов Российской Федерации и подведомственные им учреждения и осуществляется за счет бюджетных ассигнований из федерального бюджета и бюджетов субъектов Российской Федерации в соответствии с бюджетным законодательством Российской Федерации. Финансирование расходов, связанных с оказанием бесплатной юридической помощи за счет средств иных субъектов, осуществляется соответствующими субъектами самостоятельно.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2. Финансирование расходов, связанных с созданием и деятельностью государственных юридических бюро и (или) оплатой труда адвокатов, оказывающих гражданам бесплатную юридическую помощь в случаях, предусмотренных настоящим Федеральным законом, с компенсацией их расходов на оказание такой помощи, является расходным обязательством </w:t>
      </w:r>
      <w:r>
        <w:lastRenderedPageBreak/>
        <w:t>субъектов Российской Федерации.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3. Финансирование расходов органов местного самоуправления, связанных с созданием и деятельностью муниципальных юридических бюро, установлением дополнительных гарантий права граждан на получение бесплатной юридической помощи в порядке, установленном </w:t>
      </w:r>
      <w:hyperlink w:anchor="P134" w:history="1">
        <w:r>
          <w:rPr>
            <w:color w:val="0000FF"/>
          </w:rPr>
          <w:t>статьей 14</w:t>
        </w:r>
      </w:hyperlink>
      <w:r>
        <w:t xml:space="preserve"> настоящего Федерального закона, является расходным обязательством местных бюджетов.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jc w:val="center"/>
        <w:outlineLvl w:val="0"/>
      </w:pPr>
      <w:r>
        <w:t>Глава 7. ЗАКЛЮЧИТЕЛЬНЫЕ ПОЛОЖЕНИЯ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30. Заключительные положения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bookmarkStart w:id="8" w:name="P363"/>
      <w:bookmarkEnd w:id="8"/>
      <w:r>
        <w:t>1. Государственные юридические бюро, созданные Правительством Российской Федерации до дня вступления в силу настоящего Федерального закона, подлежат передаче в ведение субъектов Российской Федерации до 31 декабря 2012 года.</w:t>
      </w:r>
    </w:p>
    <w:p w:rsidR="003B6F30" w:rsidRDefault="003B6F30">
      <w:pPr>
        <w:pStyle w:val="ConsPlusNormal"/>
        <w:spacing w:before="220"/>
        <w:ind w:firstLine="540"/>
        <w:jc w:val="both"/>
      </w:pPr>
      <w:r>
        <w:t xml:space="preserve">2. До передачи в ведение субъектов Российской Федерации государственные юридические бюро, указанные в </w:t>
      </w:r>
      <w:hyperlink w:anchor="P363" w:history="1">
        <w:r>
          <w:rPr>
            <w:color w:val="0000FF"/>
          </w:rPr>
          <w:t>части 1</w:t>
        </w:r>
      </w:hyperlink>
      <w:r>
        <w:t xml:space="preserve"> настоящей статьи, осуществляют оказание бесплатной юридической помощи в порядке, установленном Правительством Российской Федерации, и финансируются за счет бюджетных ассигнований федерального бюджета.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Title"/>
        <w:ind w:firstLine="540"/>
        <w:jc w:val="both"/>
        <w:outlineLvl w:val="1"/>
      </w:pPr>
      <w:r>
        <w:t>Статья 31. Вступление в силу настоящего Федерального закона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ind w:firstLine="540"/>
        <w:jc w:val="both"/>
      </w:pPr>
      <w:r>
        <w:t>Настоящий Федеральный закон вступает в силу с 15 января 2012 года.</w:t>
      </w:r>
    </w:p>
    <w:p w:rsidR="003B6F30" w:rsidRDefault="003B6F30">
      <w:pPr>
        <w:pStyle w:val="ConsPlusNormal"/>
        <w:ind w:firstLine="540"/>
        <w:jc w:val="both"/>
      </w:pPr>
    </w:p>
    <w:p w:rsidR="003B6F30" w:rsidRDefault="003B6F30">
      <w:pPr>
        <w:pStyle w:val="ConsPlusNormal"/>
        <w:jc w:val="right"/>
      </w:pPr>
      <w:r>
        <w:t>Президент</w:t>
      </w:r>
    </w:p>
    <w:p w:rsidR="003B6F30" w:rsidRDefault="003B6F30">
      <w:pPr>
        <w:pStyle w:val="ConsPlusNormal"/>
        <w:jc w:val="right"/>
      </w:pPr>
      <w:r>
        <w:t>Российской Федерации</w:t>
      </w:r>
    </w:p>
    <w:p w:rsidR="003B6F30" w:rsidRDefault="003B6F30">
      <w:pPr>
        <w:pStyle w:val="ConsPlusNormal"/>
        <w:jc w:val="right"/>
      </w:pPr>
      <w:r>
        <w:t>Д.МЕДВЕДЕВ</w:t>
      </w:r>
    </w:p>
    <w:p w:rsidR="003B6F30" w:rsidRDefault="003B6F30">
      <w:pPr>
        <w:pStyle w:val="ConsPlusNormal"/>
      </w:pPr>
      <w:r>
        <w:t>Москва, Кремль</w:t>
      </w:r>
    </w:p>
    <w:p w:rsidR="003B6F30" w:rsidRDefault="003B6F30">
      <w:pPr>
        <w:pStyle w:val="ConsPlusNormal"/>
        <w:spacing w:before="220"/>
      </w:pPr>
      <w:r>
        <w:t>21 ноября 2011 года</w:t>
      </w:r>
    </w:p>
    <w:p w:rsidR="003B6F30" w:rsidRDefault="003B6F30">
      <w:pPr>
        <w:pStyle w:val="ConsPlusNormal"/>
        <w:spacing w:before="220"/>
      </w:pPr>
      <w:r>
        <w:t>N 324-ФЗ</w:t>
      </w:r>
    </w:p>
    <w:p w:rsidR="003B6F30" w:rsidRDefault="003B6F30">
      <w:pPr>
        <w:pStyle w:val="ConsPlusNormal"/>
      </w:pPr>
    </w:p>
    <w:p w:rsidR="003B6F30" w:rsidRDefault="003B6F30">
      <w:pPr>
        <w:pStyle w:val="ConsPlusNormal"/>
      </w:pPr>
    </w:p>
    <w:p w:rsidR="003B6F30" w:rsidRDefault="003B6F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060A" w:rsidRDefault="0085060A">
      <w:bookmarkStart w:id="9" w:name="_GoBack"/>
      <w:bookmarkEnd w:id="9"/>
    </w:p>
    <w:sectPr w:rsidR="0085060A" w:rsidSect="00B1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30"/>
    <w:rsid w:val="003B6F30"/>
    <w:rsid w:val="0085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B78F3-4470-47B3-843D-4ED01051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6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6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6F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08DE436701FC22B6E2172E92FEE4567B48C715AF0562934D1B0B4B5E559AF7771C853B7AF92B39092A1322AC25B83414F906BF78217AB2DGB73F" TargetMode="External"/><Relationship Id="rId18" Type="http://schemas.openxmlformats.org/officeDocument/2006/relationships/hyperlink" Target="consultantplus://offline/ref=208DE436701FC22B6E2172E92FEE4567B584735DF8542934D1B0B4B5E559AF7771C853B7AF92B29593A1322AC25B83414F906BF78217AB2DGB73F" TargetMode="External"/><Relationship Id="rId26" Type="http://schemas.openxmlformats.org/officeDocument/2006/relationships/hyperlink" Target="consultantplus://offline/ref=208DE436701FC22B6E2172E92FEE4567B58D755EF95E2934D1B0B4B5E559AF7771C853B7AF92B3969CA1322AC25B83414F906BF78217AB2DGB73F" TargetMode="External"/><Relationship Id="rId39" Type="http://schemas.openxmlformats.org/officeDocument/2006/relationships/hyperlink" Target="consultantplus://offline/ref=208DE436701FC22B6E2172E92FEE4567B68B7152FC542934D1B0B4B5E559AF7771C853B7AF92B2929CA1322AC25B83414F906BF78217AB2DGB7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08DE436701FC22B6E2172E92FEE4567B58F7559F8552934D1B0B4B5E559AF7763C80BBBAF9AAC9099B4647B87G077F" TargetMode="External"/><Relationship Id="rId34" Type="http://schemas.openxmlformats.org/officeDocument/2006/relationships/hyperlink" Target="consultantplus://offline/ref=208DE436701FC22B6E2172E92FEE4567B688705DFF5E2934D1B0B4B5E559AF7771C853B7AF92B3959BA1322AC25B83414F906BF78217AB2DGB73F" TargetMode="External"/><Relationship Id="rId42" Type="http://schemas.openxmlformats.org/officeDocument/2006/relationships/hyperlink" Target="consultantplus://offline/ref=208DE436701FC22B6E2172E92FEE4567B585705EFE562934D1B0B4B5E559AF7771C853B7AF90B2919EA1322AC25B83414F906BF78217AB2DGB73F" TargetMode="External"/><Relationship Id="rId47" Type="http://schemas.openxmlformats.org/officeDocument/2006/relationships/hyperlink" Target="consultantplus://offline/ref=208DE436701FC22B6E2172E92FEE4567B48D7452FD532934D1B0B4B5E559AF7771C853B7AF92B29992A1322AC25B83414F906BF78217AB2DGB73F" TargetMode="External"/><Relationship Id="rId50" Type="http://schemas.openxmlformats.org/officeDocument/2006/relationships/hyperlink" Target="consultantplus://offline/ref=208DE436701FC22B6E2172E92FEE4567B48D7452FD532934D1B0B4B5E559AF7771C853B7A891B9C4CAEE337686069041459069F59DG17CF" TargetMode="External"/><Relationship Id="rId7" Type="http://schemas.openxmlformats.org/officeDocument/2006/relationships/hyperlink" Target="consultantplus://offline/ref=208DE436701FC22B6E2172E92FEE4567B688725FF85F2934D1B0B4B5E559AF7771C853B7AF92B29492A1322AC25B83414F906BF78217AB2DGB73F" TargetMode="External"/><Relationship Id="rId12" Type="http://schemas.openxmlformats.org/officeDocument/2006/relationships/hyperlink" Target="consultantplus://offline/ref=208DE436701FC22B6E2172E92FEE4567B585735FF2007E3680E5BAB0ED09E7673F8D5EB6AE9AB49BCFFB222E8B0E865F478C75F79C14GA72F" TargetMode="External"/><Relationship Id="rId17" Type="http://schemas.openxmlformats.org/officeDocument/2006/relationships/hyperlink" Target="consultantplus://offline/ref=208DE436701FC22B6E2172E92FEE4567B58F7559F8552934D1B0B4B5E559AF7771C853B7AF92B0949EA1322AC25B83414F906BF78217AB2DGB73F" TargetMode="External"/><Relationship Id="rId25" Type="http://schemas.openxmlformats.org/officeDocument/2006/relationships/hyperlink" Target="consultantplus://offline/ref=208DE436701FC22B6E2172E92FEE4567B688705DFF5E2934D1B0B4B5E559AF7771C853B7AF92B3949EA1322AC25B83414F906BF78217AB2DGB73F" TargetMode="External"/><Relationship Id="rId33" Type="http://schemas.openxmlformats.org/officeDocument/2006/relationships/hyperlink" Target="consultantplus://offline/ref=208DE436701FC22B6E2172E92FEE4567B688705DFF5E2934D1B0B4B5E559AF7771C853B7AF92B39493A1322AC25B83414F906BF78217AB2DGB73F" TargetMode="External"/><Relationship Id="rId38" Type="http://schemas.openxmlformats.org/officeDocument/2006/relationships/hyperlink" Target="consultantplus://offline/ref=208DE436701FC22B6E2172E92FEE4567B688705DFF5E2934D1B0B4B5E559AF7771C853B7AF92B39598A1322AC25B83414F906BF78217AB2DGB73F" TargetMode="External"/><Relationship Id="rId46" Type="http://schemas.openxmlformats.org/officeDocument/2006/relationships/hyperlink" Target="consultantplus://offline/ref=208DE436701FC22B6E2172E92FEE4567B585705EFE562934D1B0B4B5E559AF7771C853B7AF90B29193A1322AC25B83414F906BF78217AB2DGB73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08DE436701FC22B6E2172E92FEE4567B584735DF8542934D1B0B4B5E559AF7771C853B7AF92B2919FA1322AC25B83414F906BF78217AB2DGB73F" TargetMode="External"/><Relationship Id="rId20" Type="http://schemas.openxmlformats.org/officeDocument/2006/relationships/hyperlink" Target="consultantplus://offline/ref=208DE436701FC22B6E2172E92FEE4567B584735DF8542934D1B0B4B5E559AF7771C853B7AF92B39098A1322AC25B83414F906BF78217AB2DGB73F" TargetMode="External"/><Relationship Id="rId29" Type="http://schemas.openxmlformats.org/officeDocument/2006/relationships/hyperlink" Target="consultantplus://offline/ref=208DE436701FC22B6E2172E92FEE4567B688705DFF5E2934D1B0B4B5E559AF7771C853B7AF92B3949CA1322AC25B83414F906BF78217AB2DGB73F" TargetMode="External"/><Relationship Id="rId41" Type="http://schemas.openxmlformats.org/officeDocument/2006/relationships/hyperlink" Target="consultantplus://offline/ref=208DE436701FC22B6E2172E92FEE4567B48C715AF0562934D1B0B4B5E559AF7771C853B7AF92B39999A1322AC25B83414F906BF78217AB2DGB73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08DE436701FC22B6E2172E92FEE4567B585705EFE562934D1B0B4B5E559AF7771C853B7AF90B29198A1322AC25B83414F906BF78217AB2DGB73F" TargetMode="External"/><Relationship Id="rId11" Type="http://schemas.openxmlformats.org/officeDocument/2006/relationships/hyperlink" Target="consultantplus://offline/ref=208DE436701FC22B6E2172E92FEE4567B585735FF2007E3680E5BAB0ED09E7673F8D5EB6AE9AB49BCFFB222E8B0E865F478C75F79C14GA72F" TargetMode="External"/><Relationship Id="rId24" Type="http://schemas.openxmlformats.org/officeDocument/2006/relationships/hyperlink" Target="consultantplus://offline/ref=208DE436701FC22B6E2172E92FEE4567B688705DFF5E2934D1B0B4B5E559AF7771C853B7AF92B39498A1322AC25B83414F906BF78217AB2DGB73F" TargetMode="External"/><Relationship Id="rId32" Type="http://schemas.openxmlformats.org/officeDocument/2006/relationships/hyperlink" Target="consultantplus://offline/ref=208DE436701FC22B6E2172E92FEE4567B58D755EF9532934D1B0B4B5E559AF7771C853B7AF92B5979BA1322AC25B83414F906BF78217AB2DGB73F" TargetMode="External"/><Relationship Id="rId37" Type="http://schemas.openxmlformats.org/officeDocument/2006/relationships/hyperlink" Target="consultantplus://offline/ref=208DE436701FC22B6E2172E92FEE4567B68B7152FC542934D1B0B4B5E559AF7771C853B7AF92B2929DA1322AC25B83414F906BF78217AB2DGB73F" TargetMode="External"/><Relationship Id="rId40" Type="http://schemas.openxmlformats.org/officeDocument/2006/relationships/hyperlink" Target="consultantplus://offline/ref=208DE436701FC22B6E2172E92FEE4567B68B7152FC542934D1B0B4B5E559AF7771C853B7AF92B29292A1322AC25B83414F906BF78217AB2DGB73F" TargetMode="External"/><Relationship Id="rId45" Type="http://schemas.openxmlformats.org/officeDocument/2006/relationships/hyperlink" Target="consultantplus://offline/ref=208DE436701FC22B6E2172E92FEE4567B585705EFE562934D1B0B4B5E559AF7771C853B7AF90B2919CA1322AC25B83414F906BF78217AB2DGB73F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208DE436701FC22B6E2172E92FEE4567B688705DFF5E2934D1B0B4B5E559AF7771C853B7AF92B3949BA1322AC25B83414F906BF78217AB2DGB73F" TargetMode="External"/><Relationship Id="rId15" Type="http://schemas.openxmlformats.org/officeDocument/2006/relationships/hyperlink" Target="consultantplus://offline/ref=208DE436701FC22B6E2172E92FEE4567B58F7559F8552934D1B0B4B5E559AF7771C853B7A792B9C4CAEE337686069041459069F59DG17CF" TargetMode="External"/><Relationship Id="rId23" Type="http://schemas.openxmlformats.org/officeDocument/2006/relationships/hyperlink" Target="consultantplus://offline/ref=208DE436701FC22B6E2172E92FEE4567B688705DFF5E2934D1B0B4B5E559AF7771C853B7AF92B39499A1322AC25B83414F906BF78217AB2DGB73F" TargetMode="External"/><Relationship Id="rId28" Type="http://schemas.openxmlformats.org/officeDocument/2006/relationships/hyperlink" Target="consultantplus://offline/ref=208DE436701FC22B6E2172E92FEE4567B68B7152FC542934D1B0B4B5E559AF7771C853B7AF92B29198A1322AC25B83414F906BF78217AB2DGB73F" TargetMode="External"/><Relationship Id="rId36" Type="http://schemas.openxmlformats.org/officeDocument/2006/relationships/hyperlink" Target="consultantplus://offline/ref=208DE436701FC22B6E2172E92FEE4567B688705DFF5E2934D1B0B4B5E559AF7771C853B7AF92B39599A1322AC25B83414F906BF78217AB2DGB73F" TargetMode="External"/><Relationship Id="rId49" Type="http://schemas.openxmlformats.org/officeDocument/2006/relationships/hyperlink" Target="consultantplus://offline/ref=208DE436701FC22B6E2172E92FEE4567B68B7353FA502934D1B0B4B5E559AF7771C853B7AF92B29092A1322AC25B83414F906BF78217AB2DGB73F" TargetMode="External"/><Relationship Id="rId10" Type="http://schemas.openxmlformats.org/officeDocument/2006/relationships/hyperlink" Target="consultantplus://offline/ref=208DE436701FC22B6E2172E92FEE4567B58D755EF95E2934D1B0B4B5E559AF7771C853B7AF92B3969CA1322AC25B83414F906BF78217AB2DGB73F" TargetMode="External"/><Relationship Id="rId19" Type="http://schemas.openxmlformats.org/officeDocument/2006/relationships/hyperlink" Target="consultantplus://offline/ref=208DE436701FC22B6E2172E92FEE4567B584735DF8542934D1B0B4B5E559AF7771C853B7AF92B2919AA1322AC25B83414F906BF78217AB2DGB73F" TargetMode="External"/><Relationship Id="rId31" Type="http://schemas.openxmlformats.org/officeDocument/2006/relationships/hyperlink" Target="consultantplus://offline/ref=208DE436701FC22B6E2172E92FEE4567B68B7152FC542934D1B0B4B5E559AF7771C853B7AF92B29299A1322AC25B83414F906BF78217AB2DGB73F" TargetMode="External"/><Relationship Id="rId44" Type="http://schemas.openxmlformats.org/officeDocument/2006/relationships/hyperlink" Target="consultantplus://offline/ref=208DE436701FC22B6E2172E92FEE4567B68E7D5EFD542934D1B0B4B5E559AF7771C853B7AF92B2919BA1322AC25B83414F906BF78217AB2DGB73F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08DE436701FC22B6E2172E92FEE4567B68B7152FC542934D1B0B4B5E559AF7771C853B7AF92B29199A1322AC25B83414F906BF78217AB2DGB73F" TargetMode="External"/><Relationship Id="rId14" Type="http://schemas.openxmlformats.org/officeDocument/2006/relationships/hyperlink" Target="consultantplus://offline/ref=208DE436701FC22B6E2172E92FEE4567B48C7052FB562934D1B0B4B5E559AF7763C80BBBAF9AAC9099B4647B87G077F" TargetMode="External"/><Relationship Id="rId22" Type="http://schemas.openxmlformats.org/officeDocument/2006/relationships/hyperlink" Target="consultantplus://offline/ref=208DE436701FC22B6E2172E92FEE4567B688725FF85F2934D1B0B4B5E559AF7771C853B7AF92B29492A1322AC25B83414F906BF78217AB2DGB73F" TargetMode="External"/><Relationship Id="rId27" Type="http://schemas.openxmlformats.org/officeDocument/2006/relationships/hyperlink" Target="consultantplus://offline/ref=208DE436701FC22B6E2172E92FEE4567B48D7653FF512934D1B0B4B5E559AF7771C853B2AB99E6C1DFFF6B7B8E108E43598C6BF4G975F" TargetMode="External"/><Relationship Id="rId30" Type="http://schemas.openxmlformats.org/officeDocument/2006/relationships/hyperlink" Target="consultantplus://offline/ref=208DE436701FC22B6E2172E92FEE4567B48C7052FA5E2934D1B0B4B5E559AF7763C80BBBAF9AAC9099B4647B87G077F" TargetMode="External"/><Relationship Id="rId35" Type="http://schemas.openxmlformats.org/officeDocument/2006/relationships/hyperlink" Target="consultantplus://offline/ref=208DE436701FC22B6E2172E92FEE4567B68B7152FC542934D1B0B4B5E559AF7771C853B7AF92B29298A1322AC25B83414F906BF78217AB2DGB73F" TargetMode="External"/><Relationship Id="rId43" Type="http://schemas.openxmlformats.org/officeDocument/2006/relationships/hyperlink" Target="consultantplus://offline/ref=208DE436701FC22B6E2172E92FEE4567B585705EFE562934D1B0B4B5E559AF7771C853B7AF90B2919DA1322AC25B83414F906BF78217AB2DGB73F" TargetMode="External"/><Relationship Id="rId48" Type="http://schemas.openxmlformats.org/officeDocument/2006/relationships/hyperlink" Target="consultantplus://offline/ref=208DE436701FC22B6E2172E92FEE4567B48D705EFD502934D1B0B4B5E559AF7771C853B7AF92B2969BA1322AC25B83414F906BF78217AB2DGB73F" TargetMode="External"/><Relationship Id="rId8" Type="http://schemas.openxmlformats.org/officeDocument/2006/relationships/hyperlink" Target="consultantplus://offline/ref=208DE436701FC22B6E2172E92FEE4567B58D755EF9532934D1B0B4B5E559AF7771C853B7AF92B5979BA1322AC25B83414F906BF78217AB2DGB73F" TargetMode="External"/><Relationship Id="rId51" Type="http://schemas.openxmlformats.org/officeDocument/2006/relationships/hyperlink" Target="consultantplus://offline/ref=208DE436701FC22B6E2172E92FEE4567B585705EFE562934D1B0B4B5E559AF7771C853B7AF90B29192A1322AC25B83414F906BF78217AB2DGB7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9263</Words>
  <Characters>52800</Characters>
  <Application>Microsoft Office Word</Application>
  <DocSecurity>0</DocSecurity>
  <Lines>440</Lines>
  <Paragraphs>123</Paragraphs>
  <ScaleCrop>false</ScaleCrop>
  <Company/>
  <LinksUpToDate>false</LinksUpToDate>
  <CharactersWithSpaces>61940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Денис Николаевич</dc:creator>
  <cp:keywords/>
  <dc:description/>
  <cp:lastModifiedBy>Соколов Денис Николаевич</cp:lastModifiedBy>
  <cp:revision>1</cp:revision>
  <dcterms:created xsi:type="dcterms:W3CDTF">2019-02-08T05:59:00Z</dcterms:created>
  <dcterms:modified xsi:type="dcterms:W3CDTF">2019-02-08T05:59:00Z</dcterms:modified>
</cp:coreProperties>
</file>